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B825FB">
        <w:rPr>
          <w:rFonts w:ascii="Arial" w:hAnsi="Arial" w:cs="Arial"/>
        </w:rPr>
        <w:t>03</w:t>
      </w:r>
      <w:r w:rsidR="00C221E7">
        <w:rPr>
          <w:rFonts w:ascii="Arial" w:hAnsi="Arial" w:cs="Arial"/>
        </w:rPr>
        <w:t>.09</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B218DA">
        <w:rPr>
          <w:rFonts w:ascii="Arial" w:hAnsi="Arial" w:cs="Arial"/>
        </w:rPr>
        <w:t>1</w:t>
      </w:r>
      <w:r w:rsidR="00C74560">
        <w:rPr>
          <w:rFonts w:ascii="Arial" w:hAnsi="Arial" w:cs="Arial"/>
        </w:rPr>
        <w:t>7</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4E4DF2" w:rsidRDefault="00C74560" w:rsidP="00C9559B">
      <w:pPr>
        <w:spacing w:after="0"/>
        <w:jc w:val="both"/>
        <w:rPr>
          <w:rFonts w:ascii="Arial" w:hAnsi="Arial" w:cs="Arial"/>
        </w:rPr>
      </w:pPr>
      <w:r>
        <w:rPr>
          <w:rFonts w:ascii="Arial" w:hAnsi="Arial" w:cs="Arial"/>
        </w:rPr>
        <w:t xml:space="preserve">Prof..Dr. Abdullah AKAT </w:t>
      </w:r>
      <w:r w:rsidR="001E29D7">
        <w:rPr>
          <w:rFonts w:ascii="Arial" w:hAnsi="Arial" w:cs="Arial"/>
        </w:rPr>
        <w:t>(Başkan</w:t>
      </w:r>
      <w:r>
        <w:rPr>
          <w:rFonts w:ascii="Arial" w:hAnsi="Arial" w:cs="Arial"/>
        </w:rPr>
        <w:t>)</w:t>
      </w:r>
    </w:p>
    <w:p w:rsidR="00C9559B" w:rsidRDefault="003208AF" w:rsidP="00C9559B">
      <w:pPr>
        <w:spacing w:after="0"/>
        <w:jc w:val="both"/>
        <w:rPr>
          <w:rFonts w:ascii="Arial" w:hAnsi="Arial" w:cs="Arial"/>
        </w:rPr>
      </w:pPr>
      <w:r>
        <w:rPr>
          <w:rFonts w:ascii="Arial" w:hAnsi="Arial" w:cs="Arial"/>
        </w:rPr>
        <w:t>Doç.Dr. F.Merve EKEN KÜÇÜKAKSOY</w:t>
      </w:r>
      <w:r w:rsidR="00C9559B">
        <w:rPr>
          <w:rFonts w:ascii="Arial" w:hAnsi="Arial" w:cs="Arial"/>
        </w:rPr>
        <w:t xml:space="preserve"> (Üye)</w:t>
      </w:r>
    </w:p>
    <w:p w:rsidR="003208AF" w:rsidRDefault="003208AF" w:rsidP="00C9559B">
      <w:pPr>
        <w:spacing w:after="0"/>
        <w:jc w:val="both"/>
        <w:rPr>
          <w:rFonts w:ascii="Arial" w:hAnsi="Arial" w:cs="Arial"/>
        </w:rPr>
      </w:pPr>
      <w:r>
        <w:rPr>
          <w:rFonts w:ascii="Arial" w:hAnsi="Arial" w:cs="Arial"/>
        </w:rPr>
        <w:t>Doç. Tuncer ÖNDER (Üye))</w:t>
      </w:r>
    </w:p>
    <w:p w:rsidR="00C74560" w:rsidRDefault="003208AF" w:rsidP="00C9559B">
      <w:pPr>
        <w:spacing w:after="0"/>
        <w:jc w:val="both"/>
        <w:rPr>
          <w:rFonts w:ascii="Arial" w:hAnsi="Arial" w:cs="Arial"/>
        </w:rPr>
      </w:pPr>
      <w:r>
        <w:rPr>
          <w:rFonts w:ascii="Arial" w:hAnsi="Arial" w:cs="Arial"/>
        </w:rPr>
        <w:t>Dr.Öğr.Üyesi Ali KELEŞ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C860FA"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D228E1" w:rsidRPr="00C74560" w:rsidRDefault="001E29D7" w:rsidP="00C74560">
      <w:pPr>
        <w:spacing w:after="0"/>
        <w:jc w:val="both"/>
        <w:rPr>
          <w:rFonts w:ascii="Arial" w:hAnsi="Arial" w:cs="Arial"/>
        </w:rPr>
      </w:pPr>
      <w:r>
        <w:rPr>
          <w:rFonts w:ascii="Arial" w:hAnsi="Arial" w:cs="Arial"/>
        </w:rPr>
        <w:t xml:space="preserve"> </w:t>
      </w:r>
      <w:r w:rsidR="003208AF">
        <w:rPr>
          <w:rFonts w:ascii="Arial" w:hAnsi="Arial" w:cs="Arial"/>
        </w:rPr>
        <w:t>Doç. Ayşegül ERGENE (Üye-İzinli)</w:t>
      </w:r>
    </w:p>
    <w:p w:rsidR="001E29D7" w:rsidRPr="000A235D" w:rsidRDefault="004E4DF2" w:rsidP="00C9559B">
      <w:pPr>
        <w:spacing w:after="0"/>
        <w:jc w:val="both"/>
        <w:rPr>
          <w:rFonts w:ascii="Arial" w:hAnsi="Arial" w:cs="Arial"/>
        </w:rPr>
      </w:pPr>
      <w:r>
        <w:rPr>
          <w:rFonts w:ascii="Arial" w:hAnsi="Arial" w:cs="Arial"/>
        </w:rPr>
        <w:t xml:space="preserve"> </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1E29D7" w:rsidRPr="00B3381E" w:rsidRDefault="00B3381E" w:rsidP="00B3381E">
      <w:pPr>
        <w:pStyle w:val="ListeParagraf"/>
        <w:numPr>
          <w:ilvl w:val="0"/>
          <w:numId w:val="10"/>
        </w:numPr>
        <w:contextualSpacing/>
        <w:jc w:val="both"/>
        <w:rPr>
          <w:rFonts w:ascii="Arial" w:hAnsi="Arial" w:cs="Arial"/>
          <w:sz w:val="22"/>
          <w:szCs w:val="22"/>
        </w:rPr>
      </w:pPr>
      <w:r>
        <w:rPr>
          <w:rFonts w:ascii="Arial" w:hAnsi="Arial" w:cs="Arial"/>
          <w:sz w:val="22"/>
          <w:szCs w:val="22"/>
        </w:rPr>
        <w:t>Öğr.Gör. İlhan BARUTCU’nun görev süresinin uzatılması konusunun görüşülmesi</w:t>
      </w:r>
    </w:p>
    <w:p w:rsidR="00D27856" w:rsidRDefault="00B449BF" w:rsidP="00C860FA">
      <w:pPr>
        <w:pStyle w:val="ListeParagraf"/>
        <w:numPr>
          <w:ilvl w:val="0"/>
          <w:numId w:val="10"/>
        </w:numPr>
        <w:contextualSpacing/>
        <w:jc w:val="both"/>
        <w:rPr>
          <w:rFonts w:ascii="Arial" w:hAnsi="Arial" w:cs="Arial"/>
          <w:sz w:val="22"/>
          <w:szCs w:val="22"/>
        </w:rPr>
      </w:pPr>
      <w:r>
        <w:rPr>
          <w:rFonts w:ascii="Arial" w:hAnsi="Arial" w:cs="Arial"/>
          <w:sz w:val="22"/>
          <w:szCs w:val="22"/>
        </w:rPr>
        <w:t>Dr.Öğr.Üyesi Alper AKGÜL’ün geçici görevlendirme isteğinin görüşülmesi.</w:t>
      </w:r>
    </w:p>
    <w:p w:rsidR="00B449BF" w:rsidRDefault="00D27856"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Doç. Ayşegül ERGENE’nin </w:t>
      </w:r>
      <w:r w:rsidR="00B449BF">
        <w:rPr>
          <w:rFonts w:ascii="Arial" w:hAnsi="Arial" w:cs="Arial"/>
          <w:sz w:val="22"/>
          <w:szCs w:val="22"/>
        </w:rPr>
        <w:t xml:space="preserve"> </w:t>
      </w:r>
      <w:r>
        <w:rPr>
          <w:rFonts w:ascii="Arial" w:hAnsi="Arial" w:cs="Arial"/>
          <w:sz w:val="22"/>
          <w:szCs w:val="22"/>
        </w:rPr>
        <w:t>geçici görevlendirme isteğinin görüşülmesi</w:t>
      </w:r>
    </w:p>
    <w:p w:rsidR="00FE3CE9" w:rsidRPr="00C860FA" w:rsidRDefault="00B3381E" w:rsidP="00C860FA">
      <w:pPr>
        <w:pStyle w:val="ListeParagraf"/>
        <w:numPr>
          <w:ilvl w:val="0"/>
          <w:numId w:val="10"/>
        </w:numPr>
        <w:contextualSpacing/>
        <w:jc w:val="both"/>
        <w:rPr>
          <w:rFonts w:ascii="Arial" w:hAnsi="Arial" w:cs="Arial"/>
          <w:sz w:val="22"/>
          <w:szCs w:val="22"/>
        </w:rPr>
      </w:pPr>
      <w:r>
        <w:rPr>
          <w:rFonts w:ascii="Arial" w:hAnsi="Arial" w:cs="Arial"/>
          <w:sz w:val="22"/>
          <w:szCs w:val="22"/>
        </w:rPr>
        <w:t>Yatay geçiş başvurularının</w:t>
      </w:r>
      <w:r w:rsidR="001E29D7">
        <w:rPr>
          <w:rFonts w:ascii="Arial" w:hAnsi="Arial" w:cs="Arial"/>
          <w:sz w:val="22"/>
          <w:szCs w:val="22"/>
        </w:rPr>
        <w:t xml:space="preserve"> görüşülmesi</w:t>
      </w:r>
      <w:r w:rsidR="00C860FA">
        <w:rPr>
          <w:rFonts w:ascii="Arial" w:hAnsi="Arial" w:cs="Arial"/>
          <w:sz w:val="22"/>
          <w:szCs w:val="22"/>
        </w:rPr>
        <w:t>.</w:t>
      </w:r>
    </w:p>
    <w:p w:rsidR="00C9559B" w:rsidRPr="00C860FA" w:rsidRDefault="00C9559B" w:rsidP="00AF2A27">
      <w:pPr>
        <w:pStyle w:val="ListeParagraf"/>
        <w:spacing w:after="0" w:afterAutospacing="0"/>
        <w:contextualSpacing/>
        <w:jc w:val="both"/>
        <w:rPr>
          <w:rFonts w:ascii="Arial" w:hAnsi="Arial" w:cs="Arial"/>
          <w:sz w:val="16"/>
          <w:szCs w:val="16"/>
        </w:rPr>
      </w:pPr>
    </w:p>
    <w:p w:rsidR="00925E07" w:rsidRDefault="00C9559B" w:rsidP="00C860FA">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C15F72">
        <w:rPr>
          <w:rFonts w:ascii="Arial" w:hAnsi="Arial" w:cs="Arial"/>
          <w:sz w:val="22"/>
          <w:szCs w:val="22"/>
        </w:rPr>
        <w:t>plantı Prof.Dr. Abdullah AKAT</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FE3CE9">
        <w:rPr>
          <w:rFonts w:ascii="Arial" w:hAnsi="Arial" w:cs="Arial"/>
          <w:sz w:val="22"/>
          <w:szCs w:val="22"/>
        </w:rPr>
        <w:t xml:space="preserve"> saat 11.3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C860FA" w:rsidRPr="00C860FA" w:rsidRDefault="00C860FA" w:rsidP="00C860FA">
      <w:pPr>
        <w:pStyle w:val="ListeParagraf"/>
        <w:spacing w:before="0" w:beforeAutospacing="0" w:after="0" w:afterAutospacing="0"/>
        <w:ind w:firstLine="851"/>
        <w:contextualSpacing/>
        <w:jc w:val="both"/>
        <w:rPr>
          <w:rFonts w:ascii="Arial" w:hAnsi="Arial" w:cs="Arial"/>
          <w:sz w:val="16"/>
          <w:szCs w:val="16"/>
        </w:rPr>
      </w:pPr>
    </w:p>
    <w:p w:rsidR="00925E07" w:rsidRDefault="00B449BF" w:rsidP="00925E07">
      <w:pPr>
        <w:ind w:firstLine="540"/>
        <w:jc w:val="both"/>
        <w:rPr>
          <w:rFonts w:ascii="Arial" w:hAnsi="Arial" w:cs="Arial"/>
        </w:rPr>
      </w:pPr>
      <w:r>
        <w:rPr>
          <w:rFonts w:ascii="Arial" w:hAnsi="Arial" w:cs="Arial"/>
        </w:rPr>
        <w:t xml:space="preserve">1- </w:t>
      </w:r>
      <w:r w:rsidR="00CB4A46">
        <w:rPr>
          <w:rFonts w:ascii="Arial" w:hAnsi="Arial" w:cs="Arial"/>
        </w:rPr>
        <w:t>Müzik Bölüm Başkanlığının 02.09</w:t>
      </w:r>
      <w:r w:rsidR="00DE3640">
        <w:rPr>
          <w:rFonts w:ascii="Arial" w:hAnsi="Arial" w:cs="Arial"/>
        </w:rPr>
        <w:t>.2019 gün ve 903.02.01-18</w:t>
      </w:r>
      <w:r w:rsidR="00925E07">
        <w:rPr>
          <w:rFonts w:ascii="Arial" w:hAnsi="Arial" w:cs="Arial"/>
        </w:rPr>
        <w:t xml:space="preserve"> sayılı Öğr.Gör. İlhan BARUTCU’nun görev süresinin uzatılması hakkındaki  yaz</w:t>
      </w:r>
      <w:r w:rsidR="00CB4A46">
        <w:rPr>
          <w:rFonts w:ascii="Arial" w:hAnsi="Arial" w:cs="Arial"/>
        </w:rPr>
        <w:t>ısı okundu, yazı ekindeki  02.09</w:t>
      </w:r>
      <w:r w:rsidR="00925E07">
        <w:rPr>
          <w:rFonts w:ascii="Arial" w:hAnsi="Arial" w:cs="Arial"/>
        </w:rPr>
        <w:t xml:space="preserve">.2019 tarihli “Bölüm Başkanlığı Görüşü” incelendi, konu görüşüldü. </w:t>
      </w:r>
    </w:p>
    <w:p w:rsidR="00925E07" w:rsidRDefault="00925E07" w:rsidP="00925E07">
      <w:pPr>
        <w:ind w:firstLine="540"/>
        <w:jc w:val="both"/>
        <w:rPr>
          <w:rFonts w:ascii="Arial" w:hAnsi="Arial" w:cs="Arial"/>
        </w:rPr>
      </w:pPr>
      <w:r>
        <w:rPr>
          <w:rFonts w:ascii="Arial" w:hAnsi="Arial" w:cs="Arial"/>
        </w:rPr>
        <w:t xml:space="preserve">Konservatuarımız kuruluş çalışmalarını tamamlayarak öğretim elemanı sayısını Yükseköğretim Kurulu Başkanlığınca istenen standartlara çıkarmış ve 2011-2012 eğitim-öğretim yılında Müzikoloji Anabilim dalına ilk defa öğrenci alarak eğitime başlamıştır. Diğer bölümlere de öğrenci alınması için hem akademik eleman temini, hem de altyapı çalışmaları sürdürülmektedir.   </w:t>
      </w:r>
    </w:p>
    <w:p w:rsidR="00C15F72" w:rsidRPr="00A15F5C" w:rsidRDefault="00925E07" w:rsidP="00167738">
      <w:pPr>
        <w:tabs>
          <w:tab w:val="left" w:pos="9072"/>
        </w:tabs>
        <w:spacing w:line="240" w:lineRule="auto"/>
        <w:ind w:firstLine="540"/>
        <w:jc w:val="both"/>
        <w:rPr>
          <w:rFonts w:ascii="Arial" w:hAnsi="Arial" w:cs="Arial"/>
        </w:rPr>
      </w:pPr>
      <w:r>
        <w:rPr>
          <w:rFonts w:ascii="Arial" w:hAnsi="Arial" w:cs="Arial"/>
        </w:rPr>
        <w:t>Konservatuarımızda daha çağdaş bir eğitim verilebilmesi için 2019 yılında Konservatuarımızda yeniden yapılanmaya gidilmiş ve bu çalışmalar çerçevesinde Konservatuarımız Müzik Bölümü Türk Müziği Anasanat Dalı kurulmuştur. Yeni yapılanmadan önce kadrosu Nefesli Çalgılar Anasanat Dalında iken yapılanmadan sonra kadrosu y</w:t>
      </w:r>
      <w:r w:rsidR="00D80EE3">
        <w:rPr>
          <w:rFonts w:ascii="Arial" w:hAnsi="Arial" w:cs="Arial"/>
        </w:rPr>
        <w:t>eni kurulan Türk Müziği Anasanat Dalına aktarılan ve bu Anasanat</w:t>
      </w:r>
      <w:r>
        <w:rPr>
          <w:rFonts w:ascii="Arial" w:hAnsi="Arial" w:cs="Arial"/>
        </w:rPr>
        <w:t xml:space="preserve"> dalında 3. derece Öğr. Gör. kadrosunda görev yapan Öğr. Gör. İlhan BARUTCU’nun görev süresinin bölüm başkanlığının da olumlu görüş doğrultusunda 15.09.2019 tarihinden itibaren; 2547 Sayılı Kanun’un 31.maddesi uyarınca yeniden uzatılmasının uygun görüldüğüne, gereğinin Personel Daire Başkanlığınca yerine getirilmesine, Rektörlük makamına arzına oybirliği ile karar verildi.</w:t>
      </w:r>
    </w:p>
    <w:p w:rsidR="00B449BF" w:rsidRDefault="00AC1D91" w:rsidP="00B449BF">
      <w:pPr>
        <w:pStyle w:val="ListeParagraf"/>
        <w:ind w:firstLine="708"/>
        <w:jc w:val="both"/>
        <w:rPr>
          <w:rFonts w:ascii="Arial" w:hAnsi="Arial" w:cs="Arial"/>
          <w:sz w:val="22"/>
          <w:szCs w:val="22"/>
        </w:rPr>
      </w:pPr>
      <w:r>
        <w:rPr>
          <w:rFonts w:ascii="Arial" w:hAnsi="Arial" w:cs="Arial"/>
          <w:sz w:val="22"/>
          <w:szCs w:val="22"/>
        </w:rPr>
        <w:t xml:space="preserve">2-A) </w:t>
      </w:r>
      <w:r w:rsidR="00B449BF">
        <w:rPr>
          <w:rFonts w:ascii="Arial" w:hAnsi="Arial" w:cs="Arial"/>
          <w:sz w:val="22"/>
          <w:szCs w:val="22"/>
        </w:rPr>
        <w:t xml:space="preserve">Tango Studio The President of Foundation tarafından 12-16 Eylül 2019 tarihleri arasında Yunanistan’ın Kalamata şehrinde düzenlenecek olan “Müzik ve Dans” etkinliğinde sunum yapmak ve konser vermek üzere davet  edilen Konservatuarımız öğretim elemanlarından Dr.Öğr.Üyesi Alper AKGÜL’ün 31.07.2019 tarihli dilekçesi ile davet mektubu okundu, konu görüşüldü. </w:t>
      </w:r>
    </w:p>
    <w:p w:rsidR="00B449BF" w:rsidRDefault="00B449BF" w:rsidP="00B449BF">
      <w:pPr>
        <w:spacing w:line="240" w:lineRule="auto"/>
        <w:ind w:firstLine="708"/>
        <w:jc w:val="both"/>
        <w:rPr>
          <w:rFonts w:ascii="Arial" w:hAnsi="Arial" w:cs="Arial"/>
        </w:rPr>
      </w:pPr>
      <w:r>
        <w:rPr>
          <w:rFonts w:ascii="Arial" w:hAnsi="Arial" w:cs="Arial"/>
        </w:rPr>
        <w:t xml:space="preserve">Tango Studio The President of Foundation tarafından 12-16 Eylül 2019 tarihleri arasında Yunanistan’ın Kalamata şehrinde düzenlenecek olan “Müzik ve Dans” etkinliğinde sunum yapmak ve konser vermek üzere davet  edilen Konservatuarımız öğretim elemanlarından Dr.Öğr.Üyesi Alper AKGÜL’ün; 2547 Sayılı Kanunun 39. Maddesi uyarınca aylıklı,yolluksuz ve gündeliksiz olarak 12-16 Eylül 2019 tarihleri arasında 5 (beş) gün süreyle Yunanistan/Kalamata’da görevli-izinli sayılmasının uygun görüldüğüne, Rektörlük Makamına arzına oybirliği ile karar verildi.  </w:t>
      </w:r>
    </w:p>
    <w:p w:rsidR="00B449BF" w:rsidRDefault="00B449BF" w:rsidP="00CF72A5">
      <w:pPr>
        <w:spacing w:line="240" w:lineRule="auto"/>
        <w:ind w:firstLine="540"/>
        <w:jc w:val="both"/>
        <w:rPr>
          <w:rFonts w:ascii="Arial" w:hAnsi="Arial" w:cs="Arial"/>
        </w:rPr>
      </w:pPr>
    </w:p>
    <w:p w:rsidR="00B449BF" w:rsidRDefault="00B449BF" w:rsidP="00B449BF">
      <w:pPr>
        <w:spacing w:line="240" w:lineRule="auto"/>
        <w:jc w:val="both"/>
        <w:rPr>
          <w:rFonts w:ascii="Arial" w:hAnsi="Arial" w:cs="Arial"/>
        </w:rPr>
      </w:pPr>
    </w:p>
    <w:p w:rsidR="000A235D" w:rsidRDefault="000A235D" w:rsidP="00B449BF">
      <w:pPr>
        <w:spacing w:line="240" w:lineRule="auto"/>
        <w:jc w:val="both"/>
        <w:rPr>
          <w:rFonts w:ascii="Arial" w:hAnsi="Arial" w:cs="Arial"/>
        </w:rPr>
      </w:pPr>
    </w:p>
    <w:p w:rsidR="000A235D" w:rsidRDefault="000A235D" w:rsidP="00B449BF">
      <w:pPr>
        <w:spacing w:line="240" w:lineRule="auto"/>
        <w:jc w:val="both"/>
        <w:rPr>
          <w:rFonts w:ascii="Arial" w:hAnsi="Arial" w:cs="Arial"/>
        </w:rPr>
      </w:pPr>
    </w:p>
    <w:p w:rsidR="00AC1D91" w:rsidRDefault="00215902" w:rsidP="00AC1D91">
      <w:pPr>
        <w:pStyle w:val="ListeParagraf"/>
        <w:ind w:firstLine="708"/>
        <w:jc w:val="both"/>
        <w:rPr>
          <w:rFonts w:ascii="Arial" w:hAnsi="Arial" w:cs="Arial"/>
          <w:sz w:val="22"/>
          <w:szCs w:val="22"/>
        </w:rPr>
      </w:pPr>
      <w:r>
        <w:rPr>
          <w:rFonts w:ascii="Arial" w:hAnsi="Arial" w:cs="Arial"/>
          <w:sz w:val="22"/>
          <w:szCs w:val="22"/>
        </w:rPr>
        <w:t>2-B) Fundacja Wspierania Kulturs Fabryka Tango tarafından 26-30</w:t>
      </w:r>
      <w:r w:rsidR="00AC1D91">
        <w:rPr>
          <w:rFonts w:ascii="Arial" w:hAnsi="Arial" w:cs="Arial"/>
          <w:sz w:val="22"/>
          <w:szCs w:val="22"/>
        </w:rPr>
        <w:t xml:space="preserve"> Eylül 2019 tarihleri</w:t>
      </w:r>
      <w:r>
        <w:rPr>
          <w:rFonts w:ascii="Arial" w:hAnsi="Arial" w:cs="Arial"/>
          <w:sz w:val="22"/>
          <w:szCs w:val="22"/>
        </w:rPr>
        <w:t xml:space="preserve"> arasında Polonya’nın Lodz</w:t>
      </w:r>
      <w:r w:rsidR="00AC1D91">
        <w:rPr>
          <w:rFonts w:ascii="Arial" w:hAnsi="Arial" w:cs="Arial"/>
          <w:sz w:val="22"/>
          <w:szCs w:val="22"/>
        </w:rPr>
        <w:t xml:space="preserve"> şehrinde düzenlenecek olan “Müzik ve Dans” etkinliğinde sunum yapmak ve konser vermek üzere davet  edilen Konservatuarımız öğretim elemanlarından </w:t>
      </w:r>
      <w:r>
        <w:rPr>
          <w:rFonts w:ascii="Arial" w:hAnsi="Arial" w:cs="Arial"/>
          <w:sz w:val="22"/>
          <w:szCs w:val="22"/>
        </w:rPr>
        <w:t>Dr.Öğr.Üyesi Alper AKGÜL’ün 20.08</w:t>
      </w:r>
      <w:r w:rsidR="00AC1D91">
        <w:rPr>
          <w:rFonts w:ascii="Arial" w:hAnsi="Arial" w:cs="Arial"/>
          <w:sz w:val="22"/>
          <w:szCs w:val="22"/>
        </w:rPr>
        <w:t xml:space="preserve">.2019 tarihli dilekçesi ile davet mektubu okundu, konu görüşüldü. </w:t>
      </w:r>
    </w:p>
    <w:p w:rsidR="00D27856" w:rsidRDefault="003366CD" w:rsidP="003366CD">
      <w:pPr>
        <w:spacing w:line="240" w:lineRule="auto"/>
        <w:ind w:firstLine="708"/>
        <w:jc w:val="both"/>
        <w:rPr>
          <w:rFonts w:ascii="Arial" w:hAnsi="Arial" w:cs="Arial"/>
        </w:rPr>
      </w:pPr>
      <w:r>
        <w:rPr>
          <w:rFonts w:ascii="Arial" w:hAnsi="Arial" w:cs="Arial"/>
        </w:rPr>
        <w:t>Fundacja Wspierania Kulturs Fabryka Tango tarafından 26-30</w:t>
      </w:r>
      <w:r w:rsidR="00AC1D91">
        <w:rPr>
          <w:rFonts w:ascii="Arial" w:hAnsi="Arial" w:cs="Arial"/>
        </w:rPr>
        <w:t xml:space="preserve"> Eylül 2019 tarihleri arasında </w:t>
      </w:r>
      <w:r>
        <w:rPr>
          <w:rFonts w:ascii="Arial" w:hAnsi="Arial" w:cs="Arial"/>
        </w:rPr>
        <w:t xml:space="preserve">Polonya’nın Lodz </w:t>
      </w:r>
      <w:r w:rsidR="00AC1D91">
        <w:rPr>
          <w:rFonts w:ascii="Arial" w:hAnsi="Arial" w:cs="Arial"/>
        </w:rPr>
        <w:t>şehrinde düzenlenecek olan “Müzik ve Dans” etkinliğinde sunum yapmak ve konser vermek üzere davet  edilen Konservatuarımız öğretim elemanlarından Dr.Öğr.Üyesi Alper AKGÜL’ün; 2547 Sayılı Kanunun 39. Maddesi uyarınca aylıklı,yollu</w:t>
      </w:r>
      <w:r>
        <w:rPr>
          <w:rFonts w:ascii="Arial" w:hAnsi="Arial" w:cs="Arial"/>
        </w:rPr>
        <w:t>ksuz ve gündeliksiz olarak 26-30</w:t>
      </w:r>
      <w:r w:rsidR="00AC1D91">
        <w:rPr>
          <w:rFonts w:ascii="Arial" w:hAnsi="Arial" w:cs="Arial"/>
        </w:rPr>
        <w:t xml:space="preserve"> Eylül 2019 tarihleri arasında 5 (beş) gün süreyle </w:t>
      </w:r>
      <w:r>
        <w:rPr>
          <w:rFonts w:ascii="Arial" w:hAnsi="Arial" w:cs="Arial"/>
        </w:rPr>
        <w:t xml:space="preserve">Polonya’nın Lodz’da </w:t>
      </w:r>
      <w:r w:rsidR="00AC1D91">
        <w:rPr>
          <w:rFonts w:ascii="Arial" w:hAnsi="Arial" w:cs="Arial"/>
        </w:rPr>
        <w:t xml:space="preserve">görevli-izinli sayılmasının uygun görüldüğüne, Rektörlük Makamına arzına oybirliği ile karar verildi. </w:t>
      </w:r>
    </w:p>
    <w:p w:rsidR="00D27856" w:rsidRDefault="00D27856" w:rsidP="00D27856">
      <w:pPr>
        <w:spacing w:line="240" w:lineRule="auto"/>
        <w:ind w:firstLine="540"/>
        <w:jc w:val="both"/>
        <w:rPr>
          <w:rFonts w:ascii="Arial" w:hAnsi="Arial" w:cs="Arial"/>
        </w:rPr>
      </w:pPr>
      <w:r>
        <w:rPr>
          <w:rFonts w:ascii="Arial" w:hAnsi="Arial" w:cs="Arial"/>
        </w:rPr>
        <w:t>3-</w:t>
      </w:r>
      <w:r w:rsidR="00AC1D91">
        <w:rPr>
          <w:rFonts w:ascii="Arial" w:hAnsi="Arial" w:cs="Arial"/>
        </w:rPr>
        <w:t xml:space="preserve"> </w:t>
      </w:r>
      <w:r>
        <w:rPr>
          <w:rFonts w:ascii="Arial" w:hAnsi="Arial" w:cs="Arial"/>
        </w:rPr>
        <w:t>Trakya Üniversitesi Sosyal Bilimler Enstitüsü Müdürlüğünün 02.09</w:t>
      </w:r>
      <w:r w:rsidR="00B825FB">
        <w:rPr>
          <w:rFonts w:ascii="Arial" w:hAnsi="Arial" w:cs="Arial"/>
        </w:rPr>
        <w:t xml:space="preserve">.2019 gün ve E.55428 sayılı, 09 Eylül </w:t>
      </w:r>
      <w:r>
        <w:rPr>
          <w:rFonts w:ascii="Arial" w:hAnsi="Arial" w:cs="Arial"/>
        </w:rPr>
        <w:t xml:space="preserve">2019 günü yapılacak olan Tez Savunma Sınav Jürisinde jüri üyesi olarak Doç. Ayşegül ERGENE’nin görevlendirilmesi hakkındaki yazısı okundu, konu görüşüldü. </w:t>
      </w:r>
    </w:p>
    <w:p w:rsidR="00B449BF" w:rsidRDefault="00B825FB" w:rsidP="00D27856">
      <w:pPr>
        <w:spacing w:line="240" w:lineRule="auto"/>
        <w:ind w:firstLine="540"/>
        <w:jc w:val="both"/>
        <w:rPr>
          <w:rFonts w:ascii="Arial" w:hAnsi="Arial" w:cs="Arial"/>
        </w:rPr>
      </w:pPr>
      <w:r>
        <w:rPr>
          <w:rFonts w:ascii="Arial" w:hAnsi="Arial" w:cs="Arial"/>
        </w:rPr>
        <w:t xml:space="preserve">09 Eylül </w:t>
      </w:r>
      <w:r w:rsidR="00D27856">
        <w:rPr>
          <w:rFonts w:ascii="Arial" w:hAnsi="Arial" w:cs="Arial"/>
        </w:rPr>
        <w:t xml:space="preserve">2019 günü Trakya Üniversitesi Sosyal Bilimler Enstitüsü Müdürlüğünde yapılacak olan Tez Savunması Sınav Jürisinde: Birimimiz öğretim üyelerinden Doç. Ayşegül </w:t>
      </w:r>
      <w:r w:rsidR="00C817D0">
        <w:rPr>
          <w:rFonts w:ascii="Arial" w:hAnsi="Arial" w:cs="Arial"/>
        </w:rPr>
        <w:t>ERGENE’nin</w:t>
      </w:r>
      <w:r w:rsidR="00D27856">
        <w:rPr>
          <w:rFonts w:ascii="Arial" w:hAnsi="Arial" w:cs="Arial"/>
        </w:rPr>
        <w:t>:  2547 Sayılı Kanunun 39. Maddesi uyarınca aylıklı, yolluksuz ve gündeliksiz olarak sınav jürisi</w:t>
      </w:r>
      <w:r w:rsidR="005335FE">
        <w:rPr>
          <w:rFonts w:ascii="Arial" w:hAnsi="Arial" w:cs="Arial"/>
        </w:rPr>
        <w:t>nde görevlendirilmek üzere 09-11</w:t>
      </w:r>
      <w:r w:rsidR="00D27856">
        <w:rPr>
          <w:rFonts w:ascii="Arial" w:hAnsi="Arial" w:cs="Arial"/>
        </w:rPr>
        <w:t xml:space="preserve"> Eylül 2019 tarihleri arasında Edirne’de görevli-izinli sayılmasının uygun görüldüğüne, Rektörlük makamına arzına oybirliği ile karar verildi.                                                                                                  </w:t>
      </w:r>
    </w:p>
    <w:p w:rsidR="000E5070" w:rsidRDefault="00D27856" w:rsidP="00CF72A5">
      <w:pPr>
        <w:spacing w:line="240" w:lineRule="auto"/>
        <w:ind w:firstLine="540"/>
        <w:jc w:val="both"/>
        <w:rPr>
          <w:rFonts w:ascii="Arial" w:hAnsi="Arial" w:cs="Arial"/>
        </w:rPr>
      </w:pPr>
      <w:r>
        <w:rPr>
          <w:rFonts w:ascii="Arial" w:hAnsi="Arial" w:cs="Arial"/>
        </w:rPr>
        <w:t>4</w:t>
      </w:r>
      <w:r w:rsidR="000E5070">
        <w:rPr>
          <w:rFonts w:ascii="Arial" w:hAnsi="Arial" w:cs="Arial"/>
        </w:rPr>
        <w:t xml:space="preserve">- Öğrenci </w:t>
      </w:r>
      <w:r w:rsidR="009011DB">
        <w:rPr>
          <w:rFonts w:ascii="Arial" w:hAnsi="Arial" w:cs="Arial"/>
        </w:rPr>
        <w:t>İşleri Daire Başkanlığının 02.08</w:t>
      </w:r>
      <w:r w:rsidR="000E5070">
        <w:rPr>
          <w:rFonts w:ascii="Arial" w:hAnsi="Arial" w:cs="Arial"/>
        </w:rPr>
        <w:t xml:space="preserve">.2019 gün ve </w:t>
      </w:r>
      <w:r w:rsidR="009011DB">
        <w:rPr>
          <w:rFonts w:ascii="Arial" w:hAnsi="Arial" w:cs="Arial"/>
        </w:rPr>
        <w:t>99699167-302.01.06-E.1310 sayılı “Öğrenci Yatay Geçiş Başvuruları”</w:t>
      </w:r>
      <w:r w:rsidR="000E5070">
        <w:rPr>
          <w:rFonts w:ascii="Arial" w:hAnsi="Arial" w:cs="Arial"/>
        </w:rPr>
        <w:t xml:space="preserve">” hakkındaki yazısı okundu, </w:t>
      </w:r>
      <w:r w:rsidR="00E024B2">
        <w:rPr>
          <w:rFonts w:ascii="Arial" w:hAnsi="Arial" w:cs="Arial"/>
        </w:rPr>
        <w:t xml:space="preserve"> ilgili </w:t>
      </w:r>
      <w:r w:rsidR="009011DB">
        <w:rPr>
          <w:rFonts w:ascii="Arial" w:hAnsi="Arial" w:cs="Arial"/>
        </w:rPr>
        <w:t>öğrencinin başvuru belgeleri incelendi</w:t>
      </w:r>
      <w:r w:rsidR="000E5070">
        <w:rPr>
          <w:rFonts w:ascii="Arial" w:hAnsi="Arial" w:cs="Arial"/>
        </w:rPr>
        <w:t>, konu görüşüldü.</w:t>
      </w:r>
    </w:p>
    <w:p w:rsidR="00B54CE9" w:rsidRPr="00B86520" w:rsidRDefault="00167738" w:rsidP="00CF72A5">
      <w:pPr>
        <w:spacing w:before="100" w:beforeAutospacing="1" w:after="100" w:afterAutospacing="1" w:line="240" w:lineRule="auto"/>
        <w:ind w:firstLine="567"/>
        <w:jc w:val="both"/>
        <w:rPr>
          <w:rFonts w:ascii="Arial" w:eastAsia="Times New Roman" w:hAnsi="Arial" w:cs="Arial"/>
          <w:sz w:val="24"/>
          <w:szCs w:val="24"/>
          <w:lang w:eastAsia="tr-TR"/>
        </w:rPr>
      </w:pPr>
      <w:r>
        <w:rPr>
          <w:rFonts w:ascii="Arial" w:hAnsi="Arial" w:cs="Arial"/>
        </w:rPr>
        <w:t>Ordu Üniversitesi Müzik ve Sahne Sanatları Fakültesi Müzik Bölümü Müzik</w:t>
      </w:r>
      <w:r w:rsidR="00363D8B">
        <w:rPr>
          <w:rFonts w:ascii="Arial" w:hAnsi="Arial" w:cs="Arial"/>
        </w:rPr>
        <w:t xml:space="preserve"> </w:t>
      </w:r>
      <w:r>
        <w:rPr>
          <w:rFonts w:ascii="Arial" w:hAnsi="Arial" w:cs="Arial"/>
        </w:rPr>
        <w:t xml:space="preserve">Lisans Programı </w:t>
      </w:r>
      <w:r w:rsidR="00363D8B">
        <w:rPr>
          <w:rFonts w:ascii="Arial" w:hAnsi="Arial" w:cs="Arial"/>
        </w:rPr>
        <w:t xml:space="preserve">2. sınıf </w:t>
      </w:r>
      <w:r>
        <w:rPr>
          <w:rFonts w:ascii="Arial" w:hAnsi="Arial" w:cs="Arial"/>
        </w:rPr>
        <w:t xml:space="preserve">öğrencisi olup, 2019-2020 eğitim-öğretim yılında yatay geçişle Konservatuarımız Müzikoloji </w:t>
      </w:r>
      <w:r w:rsidR="00363D8B">
        <w:rPr>
          <w:rFonts w:ascii="Arial" w:hAnsi="Arial" w:cs="Arial"/>
        </w:rPr>
        <w:t>Bölümü Müzik</w:t>
      </w:r>
      <w:r>
        <w:rPr>
          <w:rFonts w:ascii="Arial" w:hAnsi="Arial" w:cs="Arial"/>
        </w:rPr>
        <w:t xml:space="preserve"> Teorileri Lisans programına gelmek isteyen öğrenci  Serra TÜ</w:t>
      </w:r>
      <w:r w:rsidR="008D624C">
        <w:rPr>
          <w:rFonts w:ascii="Arial" w:hAnsi="Arial" w:cs="Arial"/>
        </w:rPr>
        <w:t>RKELİ’</w:t>
      </w:r>
      <w:r w:rsidR="00DB5E2A">
        <w:rPr>
          <w:rFonts w:ascii="Arial" w:hAnsi="Arial" w:cs="Arial"/>
        </w:rPr>
        <w:t>nin yatay geçiş talebi</w:t>
      </w:r>
      <w:r>
        <w:rPr>
          <w:rFonts w:ascii="Arial" w:hAnsi="Arial" w:cs="Arial"/>
        </w:rPr>
        <w:t xml:space="preserve">; </w:t>
      </w:r>
      <w:r w:rsidR="002031FC">
        <w:rPr>
          <w:rFonts w:ascii="Arial" w:hAnsi="Arial" w:cs="Arial"/>
        </w:rPr>
        <w:t>Trabzon Üniversitesi Yatay geçiş Yönetmeliğinin  4. Bölüm  “</w:t>
      </w:r>
      <w:r w:rsidR="00B86520">
        <w:rPr>
          <w:rFonts w:ascii="Arial" w:hAnsi="Arial" w:cs="Arial"/>
        </w:rPr>
        <w:t>Kurumlar Ara</w:t>
      </w:r>
      <w:r w:rsidR="00DB5E2A">
        <w:rPr>
          <w:rFonts w:ascii="Arial" w:hAnsi="Arial" w:cs="Arial"/>
        </w:rPr>
        <w:t>sı Yatay Geçiş” başlığı kısmı 1. Maddesinde belirtilen “</w:t>
      </w:r>
      <w:r w:rsidR="00B86520" w:rsidRPr="002031FC">
        <w:rPr>
          <w:rFonts w:ascii="Arial" w:eastAsia="Times New Roman" w:hAnsi="Arial" w:cs="Arial"/>
          <w:b/>
          <w:i/>
          <w:lang w:eastAsia="tr-TR"/>
        </w:rPr>
        <w:t>Kurumlar arası yatay geçiş yükseköğretim kurumlarının aynı düzeydeki eşdeğer diploma programları arasında ve Yükseköğretim Kurulu tarafından yayınlanan kontenjanlar çerçevesinde yapılır</w:t>
      </w:r>
      <w:r w:rsidR="00DB5E2A">
        <w:rPr>
          <w:rFonts w:ascii="Arial" w:eastAsia="Times New Roman" w:hAnsi="Arial" w:cs="Arial"/>
          <w:b/>
          <w:i/>
          <w:lang w:eastAsia="tr-TR"/>
        </w:rPr>
        <w:t>”</w:t>
      </w:r>
      <w:r w:rsidR="00D80EE3">
        <w:rPr>
          <w:rFonts w:ascii="Arial" w:eastAsia="Times New Roman" w:hAnsi="Arial" w:cs="Arial"/>
          <w:b/>
          <w:i/>
          <w:lang w:eastAsia="tr-TR"/>
        </w:rPr>
        <w:t xml:space="preserve"> </w:t>
      </w:r>
      <w:r w:rsidR="00D80EE3" w:rsidRPr="00D80EE3">
        <w:rPr>
          <w:rFonts w:ascii="Arial" w:eastAsia="Times New Roman" w:hAnsi="Arial" w:cs="Arial"/>
          <w:lang w:eastAsia="tr-TR"/>
        </w:rPr>
        <w:t>amir hükmü</w:t>
      </w:r>
      <w:r w:rsidR="00D80EE3">
        <w:rPr>
          <w:rFonts w:ascii="Arial" w:eastAsia="Times New Roman" w:hAnsi="Arial" w:cs="Arial"/>
          <w:lang w:eastAsia="tr-TR"/>
        </w:rPr>
        <w:t>ne</w:t>
      </w:r>
      <w:r w:rsidR="00DB5E2A">
        <w:rPr>
          <w:rFonts w:ascii="Arial" w:eastAsia="Times New Roman" w:hAnsi="Arial" w:cs="Arial"/>
          <w:lang w:eastAsia="tr-TR"/>
        </w:rPr>
        <w:t xml:space="preserve"> olmadığından</w:t>
      </w:r>
      <w:r w:rsidR="00B86520">
        <w:rPr>
          <w:rFonts w:ascii="Arial" w:eastAsia="Times New Roman" w:hAnsi="Arial" w:cs="Arial"/>
          <w:lang w:eastAsia="tr-TR"/>
        </w:rPr>
        <w:t xml:space="preserve"> </w:t>
      </w:r>
      <w:r w:rsidR="00DB5E2A">
        <w:rPr>
          <w:rFonts w:ascii="Arial" w:eastAsia="Times New Roman" w:hAnsi="Arial" w:cs="Arial"/>
          <w:lang w:eastAsia="tr-TR"/>
        </w:rPr>
        <w:t xml:space="preserve">öğrencinin </w:t>
      </w:r>
      <w:r w:rsidR="00D80EE3">
        <w:rPr>
          <w:rFonts w:ascii="Arial" w:eastAsia="Times New Roman" w:hAnsi="Arial" w:cs="Arial"/>
          <w:lang w:eastAsia="tr-TR"/>
        </w:rPr>
        <w:t xml:space="preserve">yatay geçiş </w:t>
      </w:r>
      <w:r w:rsidR="00DB5E2A">
        <w:rPr>
          <w:rFonts w:ascii="Arial" w:eastAsia="Times New Roman" w:hAnsi="Arial" w:cs="Arial"/>
          <w:lang w:eastAsia="tr-TR"/>
        </w:rPr>
        <w:t xml:space="preserve">isteğinin </w:t>
      </w:r>
      <w:r w:rsidR="00B86520">
        <w:rPr>
          <w:rFonts w:ascii="Arial" w:eastAsia="Times New Roman" w:hAnsi="Arial" w:cs="Arial"/>
          <w:lang w:eastAsia="tr-TR"/>
        </w:rPr>
        <w:t>uygun görülmediğine,</w:t>
      </w:r>
      <w:r w:rsidR="000E5070">
        <w:rPr>
          <w:rFonts w:ascii="Arial" w:hAnsi="Arial" w:cs="Arial"/>
        </w:rPr>
        <w:t xml:space="preserve"> gereğinin Öğrenci İşleri Daire Başkanlığınca yerine getirilmesine, Rektörlük Makamına arzına oybirliği ile karar verildi. </w:t>
      </w:r>
    </w:p>
    <w:p w:rsidR="00F16885" w:rsidRPr="00291953" w:rsidRDefault="00F028A5" w:rsidP="00291953">
      <w:pPr>
        <w:spacing w:after="0" w:line="240" w:lineRule="auto"/>
        <w:ind w:firstLine="708"/>
        <w:jc w:val="both"/>
        <w:rPr>
          <w:rFonts w:ascii="Arial" w:hAnsi="Arial" w:cs="Arial"/>
        </w:rPr>
      </w:pPr>
      <w:r>
        <w:rPr>
          <w:rFonts w:ascii="Arial" w:hAnsi="Arial" w:cs="Arial"/>
        </w:rPr>
        <w:t>///////////////////////////////////////////////////////////////////////////////////////////////////////////////////////////////</w:t>
      </w:r>
      <w:r w:rsidR="002B4971">
        <w:rPr>
          <w:rFonts w:ascii="Arial" w:hAnsi="Arial" w:cs="Arial"/>
        </w:rPr>
        <w:t xml:space="preserve"> </w:t>
      </w:r>
    </w:p>
    <w:p w:rsidR="00F16885" w:rsidRPr="00ED7F5F" w:rsidRDefault="00F16885" w:rsidP="00F16885">
      <w:pPr>
        <w:spacing w:after="0"/>
        <w:jc w:val="both"/>
        <w:rPr>
          <w:rFonts w:ascii="Arial" w:hAnsi="Arial" w:cs="Arial"/>
        </w:rPr>
      </w:pPr>
    </w:p>
    <w:p w:rsidR="0017201E" w:rsidRDefault="0017201E" w:rsidP="00D64F95">
      <w:pPr>
        <w:spacing w:after="0"/>
        <w:jc w:val="both"/>
        <w:rPr>
          <w:rFonts w:ascii="Arial" w:hAnsi="Arial" w:cs="Arial"/>
        </w:rPr>
      </w:pPr>
    </w:p>
    <w:p w:rsidR="00D228E1" w:rsidRDefault="00D228E1" w:rsidP="00D64F95">
      <w:pPr>
        <w:spacing w:after="0"/>
        <w:jc w:val="both"/>
        <w:rPr>
          <w:rFonts w:ascii="Arial" w:hAnsi="Arial" w:cs="Arial"/>
        </w:rPr>
      </w:pPr>
    </w:p>
    <w:p w:rsidR="007D4992" w:rsidRDefault="00C860FA" w:rsidP="00D64F95">
      <w:pPr>
        <w:spacing w:after="0"/>
        <w:jc w:val="both"/>
        <w:rPr>
          <w:rFonts w:ascii="Arial" w:hAnsi="Arial" w:cs="Arial"/>
        </w:rPr>
      </w:pPr>
      <w:r>
        <w:rPr>
          <w:rFonts w:ascii="Arial" w:hAnsi="Arial" w:cs="Arial"/>
        </w:rPr>
        <w:t xml:space="preserve"> Prof.Dr. Abdullah AKAT</w:t>
      </w:r>
      <w:r w:rsidR="0056627B">
        <w:rPr>
          <w:rFonts w:ascii="Arial" w:hAnsi="Arial" w:cs="Arial"/>
        </w:rPr>
        <w:t xml:space="preserve">   </w:t>
      </w:r>
      <w:r w:rsidR="001E29D7">
        <w:rPr>
          <w:rFonts w:ascii="Arial" w:hAnsi="Arial" w:cs="Arial"/>
        </w:rPr>
        <w:t xml:space="preserve"> </w:t>
      </w:r>
      <w:r w:rsidR="007D4992">
        <w:rPr>
          <w:rFonts w:ascii="Arial" w:hAnsi="Arial" w:cs="Arial"/>
        </w:rPr>
        <w:t xml:space="preserve"> </w:t>
      </w:r>
      <w:r w:rsidR="0056627B">
        <w:rPr>
          <w:rFonts w:ascii="Arial" w:hAnsi="Arial" w:cs="Arial"/>
        </w:rPr>
        <w:t xml:space="preserve"> </w:t>
      </w:r>
      <w:r w:rsidR="007D4992">
        <w:rPr>
          <w:rFonts w:ascii="Arial" w:hAnsi="Arial" w:cs="Arial"/>
        </w:rPr>
        <w:t>Doç.Dr. F.Merve EKEN KÜÇÜKAKSOY</w:t>
      </w:r>
      <w:r w:rsidR="00ED7F5F">
        <w:rPr>
          <w:rFonts w:ascii="Arial" w:hAnsi="Arial" w:cs="Arial"/>
        </w:rPr>
        <w:t xml:space="preserve"> </w:t>
      </w:r>
      <w:r w:rsidR="007D4992">
        <w:rPr>
          <w:rFonts w:ascii="Arial" w:hAnsi="Arial" w:cs="Arial"/>
        </w:rPr>
        <w:t xml:space="preserve"> </w:t>
      </w:r>
      <w:r w:rsidR="00ED7F5F">
        <w:rPr>
          <w:rFonts w:ascii="Arial" w:hAnsi="Arial" w:cs="Arial"/>
        </w:rPr>
        <w:t xml:space="preserve"> </w:t>
      </w:r>
      <w:r w:rsidR="007D4992">
        <w:rPr>
          <w:rFonts w:ascii="Arial" w:hAnsi="Arial" w:cs="Arial"/>
        </w:rPr>
        <w:t>Doç. Ayşegül ERGENE</w:t>
      </w:r>
      <w:r w:rsidR="00ED7F5F">
        <w:rPr>
          <w:rFonts w:ascii="Arial" w:hAnsi="Arial" w:cs="Arial"/>
        </w:rPr>
        <w:t xml:space="preserve">     </w:t>
      </w:r>
    </w:p>
    <w:p w:rsidR="007D4992" w:rsidRDefault="007D4992" w:rsidP="00D64F95">
      <w:pPr>
        <w:spacing w:after="0"/>
        <w:jc w:val="both"/>
        <w:rPr>
          <w:rFonts w:ascii="Arial" w:hAnsi="Arial" w:cs="Arial"/>
        </w:rPr>
      </w:pPr>
      <w:r>
        <w:rPr>
          <w:rFonts w:ascii="Arial" w:hAnsi="Arial" w:cs="Arial"/>
        </w:rPr>
        <w:t xml:space="preserve">              (Başkan)                                          (Üye)                                        (Üye-İzinli)</w:t>
      </w:r>
    </w:p>
    <w:p w:rsidR="007D4992" w:rsidRDefault="007D4992" w:rsidP="00D64F95">
      <w:pPr>
        <w:spacing w:after="0"/>
        <w:jc w:val="both"/>
        <w:rPr>
          <w:rFonts w:ascii="Arial" w:hAnsi="Arial" w:cs="Arial"/>
        </w:rPr>
      </w:pPr>
    </w:p>
    <w:p w:rsidR="007D4992" w:rsidRDefault="007D4992" w:rsidP="00D64F95">
      <w:pPr>
        <w:spacing w:after="0"/>
        <w:jc w:val="both"/>
        <w:rPr>
          <w:rFonts w:ascii="Arial" w:hAnsi="Arial" w:cs="Arial"/>
        </w:rPr>
      </w:pPr>
    </w:p>
    <w:p w:rsidR="007D4992" w:rsidRDefault="007D4992" w:rsidP="00D64F95">
      <w:pPr>
        <w:spacing w:after="0"/>
        <w:jc w:val="both"/>
        <w:rPr>
          <w:rFonts w:ascii="Arial" w:hAnsi="Arial" w:cs="Arial"/>
        </w:rPr>
      </w:pPr>
    </w:p>
    <w:p w:rsidR="00C9559B" w:rsidRDefault="00ED7F5F" w:rsidP="00D64F95">
      <w:pPr>
        <w:spacing w:after="0"/>
        <w:jc w:val="both"/>
        <w:rPr>
          <w:rFonts w:ascii="Arial" w:hAnsi="Arial" w:cs="Arial"/>
        </w:rPr>
      </w:pPr>
      <w:r>
        <w:rPr>
          <w:rFonts w:ascii="Arial" w:hAnsi="Arial" w:cs="Arial"/>
        </w:rPr>
        <w:t>Doç.</w:t>
      </w:r>
      <w:r w:rsidR="00C9559B">
        <w:rPr>
          <w:rFonts w:ascii="Arial" w:hAnsi="Arial" w:cs="Arial"/>
        </w:rPr>
        <w:t xml:space="preserve">Tuncer ÖNDER </w:t>
      </w:r>
      <w:r w:rsidR="007D4992">
        <w:rPr>
          <w:rFonts w:ascii="Arial" w:hAnsi="Arial" w:cs="Arial"/>
        </w:rPr>
        <w:t xml:space="preserve">                   Dr.Öğr.Üyesi Ali KELEŞ             Kon.Sek. Orhan İRHAN</w:t>
      </w:r>
    </w:p>
    <w:p w:rsidR="00C9559B" w:rsidRDefault="0056627B" w:rsidP="00D64F95">
      <w:pPr>
        <w:spacing w:after="0"/>
        <w:jc w:val="both"/>
        <w:rPr>
          <w:rFonts w:ascii="Arial" w:hAnsi="Arial" w:cs="Arial"/>
        </w:rPr>
      </w:pPr>
      <w:r>
        <w:rPr>
          <w:rFonts w:ascii="Arial" w:hAnsi="Arial" w:cs="Arial"/>
        </w:rPr>
        <w:t xml:space="preserve">       </w:t>
      </w:r>
      <w:r w:rsidR="00ED7F5F">
        <w:rPr>
          <w:rFonts w:ascii="Arial" w:hAnsi="Arial" w:cs="Arial"/>
        </w:rPr>
        <w:t xml:space="preserve"> </w:t>
      </w:r>
      <w:r w:rsidR="00431C9D">
        <w:rPr>
          <w:rFonts w:ascii="Arial" w:hAnsi="Arial" w:cs="Arial"/>
        </w:rPr>
        <w:t xml:space="preserve">   </w:t>
      </w:r>
      <w:r w:rsidR="007D4992">
        <w:rPr>
          <w:rFonts w:ascii="Arial" w:hAnsi="Arial" w:cs="Arial"/>
        </w:rPr>
        <w:t xml:space="preserve"> </w:t>
      </w:r>
      <w:r w:rsidR="00431C9D">
        <w:rPr>
          <w:rFonts w:ascii="Arial" w:hAnsi="Arial" w:cs="Arial"/>
        </w:rPr>
        <w:t xml:space="preserve"> </w:t>
      </w:r>
      <w:r w:rsidR="00C9559B">
        <w:rPr>
          <w:rFonts w:ascii="Arial" w:hAnsi="Arial" w:cs="Arial"/>
        </w:rPr>
        <w:t>(</w:t>
      </w:r>
      <w:r w:rsidR="007D4992">
        <w:rPr>
          <w:rFonts w:ascii="Arial" w:hAnsi="Arial" w:cs="Arial"/>
        </w:rPr>
        <w:t xml:space="preserve">Üye)                                             (Üye)                                       (Raportör)                                       </w:t>
      </w:r>
    </w:p>
    <w:p w:rsidR="00476FEA" w:rsidRDefault="00476FEA" w:rsidP="00D64F95">
      <w:pPr>
        <w:spacing w:after="0"/>
        <w:rPr>
          <w:rFonts w:ascii="Arial" w:hAnsi="Arial" w:cs="Arial"/>
        </w:rPr>
      </w:pPr>
    </w:p>
    <w:p w:rsidR="001829BB" w:rsidRPr="007D4992" w:rsidRDefault="007D4992" w:rsidP="007D4992">
      <w:pPr>
        <w:spacing w:after="0"/>
        <w:rPr>
          <w:rFonts w:ascii="Arial" w:hAnsi="Arial" w:cs="Arial"/>
        </w:rPr>
      </w:pPr>
      <w:r>
        <w:rPr>
          <w:rFonts w:ascii="Arial" w:hAnsi="Arial" w:cs="Arial"/>
        </w:rPr>
        <w:t xml:space="preserve"> </w:t>
      </w: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F9" w:rsidRDefault="00F97FF9" w:rsidP="00C860FA">
      <w:pPr>
        <w:spacing w:after="0" w:line="240" w:lineRule="auto"/>
      </w:pPr>
      <w:r>
        <w:separator/>
      </w:r>
    </w:p>
  </w:endnote>
  <w:endnote w:type="continuationSeparator" w:id="1">
    <w:p w:rsidR="00F97FF9" w:rsidRDefault="00F97FF9"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F9" w:rsidRDefault="00F97FF9" w:rsidP="00C860FA">
      <w:pPr>
        <w:spacing w:after="0" w:line="240" w:lineRule="auto"/>
      </w:pPr>
      <w:r>
        <w:separator/>
      </w:r>
    </w:p>
  </w:footnote>
  <w:footnote w:type="continuationSeparator" w:id="1">
    <w:p w:rsidR="00F97FF9" w:rsidRDefault="00F97FF9"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5996"/>
    <w:rsid w:val="00071589"/>
    <w:rsid w:val="0008397B"/>
    <w:rsid w:val="00087A30"/>
    <w:rsid w:val="00091582"/>
    <w:rsid w:val="00096765"/>
    <w:rsid w:val="000A235D"/>
    <w:rsid w:val="000A40D0"/>
    <w:rsid w:val="000A5F3B"/>
    <w:rsid w:val="000B7BB1"/>
    <w:rsid w:val="000C013C"/>
    <w:rsid w:val="000C5178"/>
    <w:rsid w:val="000C6B30"/>
    <w:rsid w:val="000D563F"/>
    <w:rsid w:val="000D7359"/>
    <w:rsid w:val="000D7EAE"/>
    <w:rsid w:val="000E2FC2"/>
    <w:rsid w:val="000E5070"/>
    <w:rsid w:val="00143012"/>
    <w:rsid w:val="00151854"/>
    <w:rsid w:val="00165267"/>
    <w:rsid w:val="00167738"/>
    <w:rsid w:val="0017201E"/>
    <w:rsid w:val="001829BB"/>
    <w:rsid w:val="001A3326"/>
    <w:rsid w:val="001B7422"/>
    <w:rsid w:val="001C4D86"/>
    <w:rsid w:val="001C5840"/>
    <w:rsid w:val="001D78A0"/>
    <w:rsid w:val="001E29D7"/>
    <w:rsid w:val="001E7DAA"/>
    <w:rsid w:val="002031FC"/>
    <w:rsid w:val="00207425"/>
    <w:rsid w:val="00215902"/>
    <w:rsid w:val="00223B5A"/>
    <w:rsid w:val="0023349A"/>
    <w:rsid w:val="00243B26"/>
    <w:rsid w:val="00263DD3"/>
    <w:rsid w:val="00277298"/>
    <w:rsid w:val="0028240E"/>
    <w:rsid w:val="00291953"/>
    <w:rsid w:val="00296D7E"/>
    <w:rsid w:val="002B4971"/>
    <w:rsid w:val="002E34F3"/>
    <w:rsid w:val="002F168B"/>
    <w:rsid w:val="002F2207"/>
    <w:rsid w:val="002F428E"/>
    <w:rsid w:val="003208AF"/>
    <w:rsid w:val="003325D9"/>
    <w:rsid w:val="003356FF"/>
    <w:rsid w:val="003366CD"/>
    <w:rsid w:val="00363D8B"/>
    <w:rsid w:val="00375613"/>
    <w:rsid w:val="003D1839"/>
    <w:rsid w:val="003E5355"/>
    <w:rsid w:val="0042189A"/>
    <w:rsid w:val="00431C9D"/>
    <w:rsid w:val="00431CE6"/>
    <w:rsid w:val="0044379E"/>
    <w:rsid w:val="00475D4B"/>
    <w:rsid w:val="00476FEA"/>
    <w:rsid w:val="00485E41"/>
    <w:rsid w:val="00491932"/>
    <w:rsid w:val="004B3AF2"/>
    <w:rsid w:val="004D5099"/>
    <w:rsid w:val="004E4DF2"/>
    <w:rsid w:val="004F7DF8"/>
    <w:rsid w:val="00500228"/>
    <w:rsid w:val="0051065B"/>
    <w:rsid w:val="00516DE8"/>
    <w:rsid w:val="005327C7"/>
    <w:rsid w:val="005335FE"/>
    <w:rsid w:val="0056076F"/>
    <w:rsid w:val="0056627B"/>
    <w:rsid w:val="00575860"/>
    <w:rsid w:val="005A2248"/>
    <w:rsid w:val="005A3C58"/>
    <w:rsid w:val="005A6A73"/>
    <w:rsid w:val="005B7F96"/>
    <w:rsid w:val="005D276F"/>
    <w:rsid w:val="005D5D25"/>
    <w:rsid w:val="005E2622"/>
    <w:rsid w:val="00610108"/>
    <w:rsid w:val="00613617"/>
    <w:rsid w:val="00637232"/>
    <w:rsid w:val="00644698"/>
    <w:rsid w:val="006729A9"/>
    <w:rsid w:val="00673265"/>
    <w:rsid w:val="0069107E"/>
    <w:rsid w:val="0069321E"/>
    <w:rsid w:val="00695DFA"/>
    <w:rsid w:val="006A0722"/>
    <w:rsid w:val="006B1F39"/>
    <w:rsid w:val="006C3F5E"/>
    <w:rsid w:val="006F48B9"/>
    <w:rsid w:val="00713F96"/>
    <w:rsid w:val="00732EB1"/>
    <w:rsid w:val="00757F86"/>
    <w:rsid w:val="007635E3"/>
    <w:rsid w:val="0077410D"/>
    <w:rsid w:val="007913C3"/>
    <w:rsid w:val="007D4992"/>
    <w:rsid w:val="007E739B"/>
    <w:rsid w:val="007F107A"/>
    <w:rsid w:val="007F3DCC"/>
    <w:rsid w:val="00807349"/>
    <w:rsid w:val="0081034F"/>
    <w:rsid w:val="00816CBB"/>
    <w:rsid w:val="00851298"/>
    <w:rsid w:val="00852805"/>
    <w:rsid w:val="00867512"/>
    <w:rsid w:val="00880EB1"/>
    <w:rsid w:val="008849EF"/>
    <w:rsid w:val="00887952"/>
    <w:rsid w:val="00891461"/>
    <w:rsid w:val="00896A2E"/>
    <w:rsid w:val="008B39A2"/>
    <w:rsid w:val="008C7871"/>
    <w:rsid w:val="008D624C"/>
    <w:rsid w:val="009011DB"/>
    <w:rsid w:val="0090318E"/>
    <w:rsid w:val="0090705B"/>
    <w:rsid w:val="00925E07"/>
    <w:rsid w:val="009330DC"/>
    <w:rsid w:val="00986642"/>
    <w:rsid w:val="009B671F"/>
    <w:rsid w:val="009D42A9"/>
    <w:rsid w:val="009E60AE"/>
    <w:rsid w:val="009E6EE5"/>
    <w:rsid w:val="009F40E9"/>
    <w:rsid w:val="00A12869"/>
    <w:rsid w:val="00A3055A"/>
    <w:rsid w:val="00A4506A"/>
    <w:rsid w:val="00A46649"/>
    <w:rsid w:val="00A80214"/>
    <w:rsid w:val="00A87208"/>
    <w:rsid w:val="00AC1D91"/>
    <w:rsid w:val="00AC39A3"/>
    <w:rsid w:val="00AC5B59"/>
    <w:rsid w:val="00AE1D72"/>
    <w:rsid w:val="00AF2A27"/>
    <w:rsid w:val="00AF4919"/>
    <w:rsid w:val="00B202BC"/>
    <w:rsid w:val="00B218DA"/>
    <w:rsid w:val="00B21A7E"/>
    <w:rsid w:val="00B3381E"/>
    <w:rsid w:val="00B449BF"/>
    <w:rsid w:val="00B54CE9"/>
    <w:rsid w:val="00B64119"/>
    <w:rsid w:val="00B643C6"/>
    <w:rsid w:val="00B77A51"/>
    <w:rsid w:val="00B825FB"/>
    <w:rsid w:val="00B86520"/>
    <w:rsid w:val="00B929DE"/>
    <w:rsid w:val="00BB01CD"/>
    <w:rsid w:val="00BD25C2"/>
    <w:rsid w:val="00BD2809"/>
    <w:rsid w:val="00BD391D"/>
    <w:rsid w:val="00BD4030"/>
    <w:rsid w:val="00BE62C8"/>
    <w:rsid w:val="00BE7B2E"/>
    <w:rsid w:val="00C10639"/>
    <w:rsid w:val="00C15F72"/>
    <w:rsid w:val="00C177F9"/>
    <w:rsid w:val="00C20514"/>
    <w:rsid w:val="00C221E7"/>
    <w:rsid w:val="00C5092C"/>
    <w:rsid w:val="00C66F63"/>
    <w:rsid w:val="00C67C91"/>
    <w:rsid w:val="00C74560"/>
    <w:rsid w:val="00C817D0"/>
    <w:rsid w:val="00C860FA"/>
    <w:rsid w:val="00C9559B"/>
    <w:rsid w:val="00CB4A46"/>
    <w:rsid w:val="00CB76FB"/>
    <w:rsid w:val="00CF3184"/>
    <w:rsid w:val="00CF72A5"/>
    <w:rsid w:val="00D228E1"/>
    <w:rsid w:val="00D23D32"/>
    <w:rsid w:val="00D27856"/>
    <w:rsid w:val="00D31F55"/>
    <w:rsid w:val="00D358D4"/>
    <w:rsid w:val="00D4222C"/>
    <w:rsid w:val="00D56A12"/>
    <w:rsid w:val="00D64F95"/>
    <w:rsid w:val="00D71161"/>
    <w:rsid w:val="00D80EE3"/>
    <w:rsid w:val="00DA677F"/>
    <w:rsid w:val="00DB5E2A"/>
    <w:rsid w:val="00DE3640"/>
    <w:rsid w:val="00DF4636"/>
    <w:rsid w:val="00DF5487"/>
    <w:rsid w:val="00E024B2"/>
    <w:rsid w:val="00E05974"/>
    <w:rsid w:val="00E321FC"/>
    <w:rsid w:val="00E61F0D"/>
    <w:rsid w:val="00E80A97"/>
    <w:rsid w:val="00E86DB7"/>
    <w:rsid w:val="00E8794D"/>
    <w:rsid w:val="00EA3A1D"/>
    <w:rsid w:val="00EA45CF"/>
    <w:rsid w:val="00EA5A83"/>
    <w:rsid w:val="00ED7F5F"/>
    <w:rsid w:val="00EE2C55"/>
    <w:rsid w:val="00EE5EB3"/>
    <w:rsid w:val="00F028A5"/>
    <w:rsid w:val="00F03F50"/>
    <w:rsid w:val="00F16885"/>
    <w:rsid w:val="00F304CB"/>
    <w:rsid w:val="00F53D1E"/>
    <w:rsid w:val="00F7511B"/>
    <w:rsid w:val="00F97FF9"/>
    <w:rsid w:val="00FC70EB"/>
    <w:rsid w:val="00FE0170"/>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5A5-8E64-4764-A1F8-9DDB0E0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950</Words>
  <Characters>5419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144</cp:revision>
  <cp:lastPrinted>2019-08-20T09:39:00Z</cp:lastPrinted>
  <dcterms:created xsi:type="dcterms:W3CDTF">2019-01-03T07:59:00Z</dcterms:created>
  <dcterms:modified xsi:type="dcterms:W3CDTF">2019-11-13T08:03:00Z</dcterms:modified>
</cp:coreProperties>
</file>